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99" w:rsidRDefault="003A4E5D">
      <w:r w:rsidRPr="003A4E5D">
        <w:t>Приложение №1 к решению Собрания депутатов Калиновского сельского поселения "О бюджете Калиновского сельского поселения Азовского района на 2021 год и плановый период 2022 и 2023 годов" от 28.12.2020 года №113</w:t>
      </w:r>
    </w:p>
    <w:sectPr w:rsidR="00FD0299" w:rsidSect="00FD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E5D"/>
    <w:rsid w:val="003A4E5D"/>
    <w:rsid w:val="00FD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2021-03-29T12:56:00Z</dcterms:created>
  <dcterms:modified xsi:type="dcterms:W3CDTF">2021-03-29T12:56:00Z</dcterms:modified>
</cp:coreProperties>
</file>